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22,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Hannibal, VII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Read the two sentences “nonaginta...averterunt.”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main verb in the first sentence is “traduxit.” Identify the person, number, tense, voice, and mood, and translate it. What is the verb’s subject?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“peditum” and “equitum” are genitives. Why?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 the second sentence, the first main verb is “coeptus est.” Parse it, as you did the verb in #1 and translate it. What is its subject?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“traduci” is a passive infinitive. Translate 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where can you break up the second sentence to make it more manageable?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second main verb is “manavit.” Parse it and translate it. What is its subject?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the two sentences: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hannibal vii.docx</dc:title>
</cp:coreProperties>
</file>